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Методология исторической науки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31D8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31D8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31D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Всего:12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31D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2542A9" w:rsidP="0025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D00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30457D" w:rsidP="00931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Предмет, цели и задачи курса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Предмет исторической науки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Субъектно-объектные отношения в исторической науке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и специфика исторического познания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Социальные функции исторической науки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Структура исторического исследования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Этапы исторического исследования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Принципы исторического познания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Общенаучные и традиционные методы исторического познания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Возможности и перспективы использования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83" w:rsidRPr="00931D83">
              <w:rPr>
                <w:rFonts w:ascii="Times New Roman" w:hAnsi="Times New Roman" w:cs="Times New Roman"/>
                <w:sz w:val="24"/>
                <w:szCs w:val="24"/>
              </w:rPr>
              <w:t>инструментария точных наук в историческом познании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предмет методологии истории и специфику исторического познания;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основополагающие принципы и методы исторического познания;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общенаучные и конкретные исторические категории;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использовать принципы в процессе исторического познания;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свободно оперировать фактами исторической действительности, исторического источника, научно-историческими фактами;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методы исторического исследования;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по дисциплине в процессе преподавания в учреждениях образования и проведения научных исследований;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31D83" w:rsidRPr="00931D8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методами исторического познания;</w:t>
            </w:r>
          </w:p>
          <w:p w:rsidR="00544CEE" w:rsidRPr="003543B3" w:rsidRDefault="00931D83" w:rsidP="00931D83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- принципами и методами исторического исследования.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931D83" w:rsidP="00A5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>спользовать научный категориальный аппарат при объяснении исторических событий и 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сов, оперировать общенаучными </w:t>
            </w:r>
            <w:r w:rsidRPr="00931D8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конкретно-историческими методами при их исследовании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8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0443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1D83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37BE"/>
    <w:rsid w:val="00EA7483"/>
    <w:rsid w:val="00EC0DFA"/>
    <w:rsid w:val="00EC0F12"/>
    <w:rsid w:val="00ED0088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2023-11-29T09:08:00Z</cp:lastPrinted>
  <dcterms:created xsi:type="dcterms:W3CDTF">2023-11-27T10:55:00Z</dcterms:created>
  <dcterms:modified xsi:type="dcterms:W3CDTF">2025-10-21T08:56:00Z</dcterms:modified>
</cp:coreProperties>
</file>